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E52" w:rsidRPr="00C80E52" w:rsidRDefault="00C80E52" w:rsidP="00C80E52">
      <w:pPr>
        <w:spacing w:after="0" w:line="240" w:lineRule="auto"/>
        <w:outlineLvl w:val="0"/>
        <w:rPr>
          <w:rFonts w:ascii="ralewayextrabold" w:eastAsia="Times New Roman" w:hAnsi="ralewayextrabold" w:cs="Arial"/>
          <w:caps/>
          <w:color w:val="222222"/>
          <w:kern w:val="36"/>
          <w:sz w:val="48"/>
          <w:szCs w:val="48"/>
          <w:lang w:eastAsia="fr-FR"/>
        </w:rPr>
      </w:pPr>
      <w:r w:rsidRPr="00C80E52">
        <w:rPr>
          <w:rFonts w:ascii="ralewayextrabold" w:eastAsia="Times New Roman" w:hAnsi="ralewayextrabold" w:cs="Arial"/>
          <w:caps/>
          <w:color w:val="222222"/>
          <w:kern w:val="36"/>
          <w:sz w:val="48"/>
          <w:szCs w:val="48"/>
          <w:lang w:eastAsia="fr-FR"/>
        </w:rPr>
        <w:t>CEF – COMMUNIQUE SUITE AUX ANNONCES DU 1er MINISTRE</w:t>
      </w:r>
    </w:p>
    <w:p w:rsidR="00C80E52" w:rsidRPr="00C80E52" w:rsidRDefault="00C80E52" w:rsidP="00C80E52">
      <w:pPr>
        <w:spacing w:line="240" w:lineRule="auto"/>
        <w:rPr>
          <w:rFonts w:ascii="robotolight" w:eastAsia="Times New Roman" w:hAnsi="robotolight" w:cs="Arial"/>
          <w:color w:val="222222"/>
          <w:sz w:val="24"/>
          <w:szCs w:val="24"/>
          <w:lang w:eastAsia="fr-FR"/>
        </w:rPr>
      </w:pPr>
      <w:r>
        <w:rPr>
          <w:rFonts w:ascii="robotolight" w:eastAsia="Times New Roman" w:hAnsi="robotolight" w:cs="Arial"/>
          <w:noProof/>
          <w:color w:val="222222"/>
          <w:sz w:val="24"/>
          <w:szCs w:val="24"/>
          <w:lang w:eastAsia="fr-FR"/>
        </w:rPr>
        <w:drawing>
          <wp:inline distT="0" distB="0" distL="0" distR="0">
            <wp:extent cx="2179320" cy="1163955"/>
            <wp:effectExtent l="19050" t="0" r="0" b="0"/>
            <wp:docPr id="1" name="Image 1" descr="https://www.vannes.catholique.fr/wp-content/uploads/2020/04/ce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annes.catholique.fr/wp-content/uploads/2020/04/cef-logo.jpg"/>
                    <pic:cNvPicPr>
                      <a:picLocks noChangeAspect="1" noChangeArrowheads="1"/>
                    </pic:cNvPicPr>
                  </pic:nvPicPr>
                  <pic:blipFill>
                    <a:blip r:embed="rId4" cstate="print"/>
                    <a:srcRect/>
                    <a:stretch>
                      <a:fillRect/>
                    </a:stretch>
                  </pic:blipFill>
                  <pic:spPr bwMode="auto">
                    <a:xfrm>
                      <a:off x="0" y="0"/>
                      <a:ext cx="2179320" cy="1163955"/>
                    </a:xfrm>
                    <a:prstGeom prst="rect">
                      <a:avLst/>
                    </a:prstGeom>
                    <a:noFill/>
                    <a:ln w="9525">
                      <a:noFill/>
                      <a:miter lim="800000"/>
                      <a:headEnd/>
                      <a:tailEnd/>
                    </a:ln>
                  </pic:spPr>
                </pic:pic>
              </a:graphicData>
            </a:graphic>
          </wp:inline>
        </w:drawing>
      </w:r>
    </w:p>
    <w:p w:rsidR="00C80E52" w:rsidRPr="00C80E52" w:rsidRDefault="00C80E52" w:rsidP="00C80E52">
      <w:pPr>
        <w:spacing w:after="0" w:line="240" w:lineRule="auto"/>
        <w:rPr>
          <w:rFonts w:ascii="inherit" w:eastAsia="Times New Roman" w:hAnsi="inherit" w:cs="Arial"/>
          <w:color w:val="222222"/>
          <w:sz w:val="24"/>
          <w:szCs w:val="24"/>
          <w:lang w:eastAsia="fr-FR"/>
        </w:rPr>
      </w:pPr>
      <w:r w:rsidRPr="00C80E52">
        <w:rPr>
          <w:rFonts w:ascii="inherit" w:eastAsia="Times New Roman" w:hAnsi="inherit" w:cs="Arial"/>
          <w:color w:val="222222"/>
          <w:sz w:val="24"/>
          <w:szCs w:val="24"/>
          <w:lang w:eastAsia="fr-FR"/>
        </w:rPr>
        <w:t>Paris, le 28 avril 2020</w:t>
      </w:r>
    </w:p>
    <w:p w:rsidR="00C80E52" w:rsidRPr="00C80E52" w:rsidRDefault="00C80E52" w:rsidP="00C80E52">
      <w:pPr>
        <w:spacing w:after="0" w:line="240" w:lineRule="auto"/>
        <w:rPr>
          <w:rFonts w:ascii="inherit" w:eastAsia="Times New Roman" w:hAnsi="inherit" w:cs="Arial"/>
          <w:color w:val="222222"/>
          <w:sz w:val="24"/>
          <w:szCs w:val="24"/>
          <w:lang w:eastAsia="fr-FR"/>
        </w:rPr>
      </w:pPr>
      <w:r w:rsidRPr="00C80E52">
        <w:rPr>
          <w:rFonts w:ascii="inherit" w:eastAsia="Times New Roman" w:hAnsi="inherit" w:cs="Arial"/>
          <w:color w:val="222222"/>
          <w:sz w:val="24"/>
          <w:szCs w:val="24"/>
          <w:lang w:eastAsia="fr-FR"/>
        </w:rPr>
        <w:t>COVID_19</w:t>
      </w:r>
    </w:p>
    <w:p w:rsidR="00C80E52" w:rsidRPr="00C80E52" w:rsidRDefault="00C80E52" w:rsidP="00C80E52">
      <w:pPr>
        <w:spacing w:after="0" w:line="240" w:lineRule="auto"/>
        <w:rPr>
          <w:rFonts w:ascii="inherit" w:eastAsia="Times New Roman" w:hAnsi="inherit" w:cs="Arial"/>
          <w:color w:val="222222"/>
          <w:sz w:val="24"/>
          <w:szCs w:val="24"/>
          <w:lang w:eastAsia="fr-FR"/>
        </w:rPr>
      </w:pPr>
      <w:r w:rsidRPr="00C80E52">
        <w:rPr>
          <w:rFonts w:ascii="inherit" w:eastAsia="Times New Roman" w:hAnsi="inherit" w:cs="Arial"/>
          <w:color w:val="222222"/>
          <w:sz w:val="24"/>
          <w:szCs w:val="24"/>
          <w:lang w:eastAsia="fr-FR"/>
        </w:rPr>
        <w:t>Le Premier Ministre a annoncé ce 28 avril 2020 que les célébrations avec assemblées ne pourraient reprendre qu’à partir du 2 juin, même si les lieux de cultes pourraient rester ouverts comme ils le sont aujourd’hui, que la liturgie des obsèques pourrait toujours être célébrée, tant dans les églises que dans les cimetières, en limitant le nombre de participants à 20.</w:t>
      </w:r>
    </w:p>
    <w:p w:rsidR="00C80E52" w:rsidRPr="00C80E52" w:rsidRDefault="00C80E52" w:rsidP="00C80E52">
      <w:pPr>
        <w:spacing w:after="0" w:line="240" w:lineRule="auto"/>
        <w:rPr>
          <w:rFonts w:ascii="inherit" w:eastAsia="Times New Roman" w:hAnsi="inherit" w:cs="Arial"/>
          <w:color w:val="222222"/>
          <w:sz w:val="24"/>
          <w:szCs w:val="24"/>
          <w:lang w:eastAsia="fr-FR"/>
        </w:rPr>
      </w:pPr>
      <w:r w:rsidRPr="00C80E52">
        <w:rPr>
          <w:rFonts w:ascii="inherit" w:eastAsia="Times New Roman" w:hAnsi="inherit" w:cs="Arial"/>
          <w:color w:val="222222"/>
          <w:sz w:val="24"/>
          <w:szCs w:val="24"/>
          <w:lang w:eastAsia="fr-FR"/>
        </w:rPr>
        <w:t>Le Conseil Permanent de la Conférence des évêques de France, au nom de tous les évêques, prend acte avec regret de cette date qui est imposée aux catholiques et à toutes les religions de notre pays. Nous partageons le souci du Gouvernement de limiter au maximum la circulation de l’épidémie, mais nous voyons mal que la pratique ordinaire de la messe favorise la propagation du virus et gène le respect des gestes barrières plus que bien des activités qui reprendront bientôt. La dimension spirituelle et religieuse de l’être humain contribue, nous en sommes persuadés, à la paix des cœurs, à la force dans l’épreuve, à la fraternité entre les personnes, et à toute la vie sociale. La liberté de culte est un élément constitutif de la vie démocratique. C’est pourquoi les évêques souhaitent rencontrer les pouvoirs publics, nationaux ou locaux, pour préparer la reprise effective du culte.</w:t>
      </w:r>
    </w:p>
    <w:p w:rsidR="00C80E52" w:rsidRPr="00C80E52" w:rsidRDefault="00C80E52" w:rsidP="00C80E52">
      <w:pPr>
        <w:spacing w:after="0" w:line="240" w:lineRule="auto"/>
        <w:rPr>
          <w:rFonts w:ascii="inherit" w:eastAsia="Times New Roman" w:hAnsi="inherit" w:cs="Arial"/>
          <w:color w:val="222222"/>
          <w:sz w:val="24"/>
          <w:szCs w:val="24"/>
          <w:lang w:eastAsia="fr-FR"/>
        </w:rPr>
      </w:pPr>
      <w:r w:rsidRPr="00C80E52">
        <w:rPr>
          <w:rFonts w:ascii="inherit" w:eastAsia="Times New Roman" w:hAnsi="inherit" w:cs="Arial"/>
          <w:color w:val="222222"/>
          <w:sz w:val="24"/>
          <w:szCs w:val="24"/>
          <w:lang w:eastAsia="fr-FR"/>
        </w:rPr>
        <w:t>Les catholiques ont respecté et respecteront les consignes du Gouvernement. Le Conseil Permanent des évêques de France encourage vivement les familles qui seraient frappées par un deuil à ne pas renoncer aux obsèques religieuses, même si tous les membres de leur famille ne peuvent pas se réunir. Elle encourage aussi les fidèles à se rendre dans les églises pour y prier individuellement ; elle recommande aux diocèses et aux paroisses de continuer à proposer les moyens nécessaires à leur vie de foi. L’Église de France évaluera par ailleurs comment ce cadre nouveau permet la reprise de certaines activités caritatives étant données les situations de précarité dont elle est témoin.</w:t>
      </w:r>
    </w:p>
    <w:p w:rsidR="00C80E52" w:rsidRPr="00C80E52" w:rsidRDefault="00C80E52" w:rsidP="00C80E52">
      <w:pPr>
        <w:spacing w:after="0" w:line="240" w:lineRule="auto"/>
        <w:rPr>
          <w:rFonts w:ascii="inherit" w:eastAsia="Times New Roman" w:hAnsi="inherit" w:cs="Arial"/>
          <w:color w:val="222222"/>
          <w:sz w:val="24"/>
          <w:szCs w:val="24"/>
          <w:lang w:eastAsia="fr-FR"/>
        </w:rPr>
      </w:pPr>
      <w:r w:rsidRPr="00C80E52">
        <w:rPr>
          <w:rFonts w:ascii="inherit" w:eastAsia="Times New Roman" w:hAnsi="inherit" w:cs="Arial"/>
          <w:color w:val="222222"/>
          <w:sz w:val="24"/>
          <w:szCs w:val="24"/>
          <w:lang w:eastAsia="fr-FR"/>
        </w:rPr>
        <w:t>La fête de la Pentecôte devrait marquer, sauf reprise de l’épidémie, la fin du confinement sévère en matière de vie liturgique et sacramentelle. Le Conseil Permanent des évêques de France invite les catholiques à vivre le mois de mai comme un mois « au Cénacle » dans une prière instante pour le don de l’Esprit Saint et comme un mois marial.</w:t>
      </w:r>
    </w:p>
    <w:p w:rsidR="00C80E52" w:rsidRPr="00C80E52" w:rsidRDefault="00C80E52" w:rsidP="00C80E52">
      <w:pPr>
        <w:spacing w:after="0" w:line="240" w:lineRule="auto"/>
        <w:rPr>
          <w:rFonts w:ascii="inherit" w:eastAsia="Times New Roman" w:hAnsi="inherit" w:cs="Arial"/>
          <w:color w:val="222222"/>
          <w:sz w:val="24"/>
          <w:szCs w:val="24"/>
          <w:lang w:eastAsia="fr-FR"/>
        </w:rPr>
      </w:pPr>
      <w:r w:rsidRPr="00C80E52">
        <w:rPr>
          <w:rFonts w:ascii="inherit" w:eastAsia="Times New Roman" w:hAnsi="inherit" w:cs="Arial"/>
          <w:color w:val="222222"/>
          <w:sz w:val="24"/>
          <w:szCs w:val="24"/>
          <w:lang w:eastAsia="fr-FR"/>
        </w:rPr>
        <w:t>Mgr Éric de Moulins-Beaufort, archevêque de Reims, Président de la CEF,</w:t>
      </w:r>
      <w:r w:rsidRPr="00C80E52">
        <w:rPr>
          <w:rFonts w:ascii="inherit" w:eastAsia="Times New Roman" w:hAnsi="inherit" w:cs="Arial"/>
          <w:color w:val="222222"/>
          <w:sz w:val="24"/>
          <w:szCs w:val="24"/>
          <w:lang w:eastAsia="fr-FR"/>
        </w:rPr>
        <w:br/>
        <w:t>Mgr Dominique Blanchet, évêque de Belfort-Montbéliard, vice-président de la CEF,</w:t>
      </w:r>
      <w:r w:rsidRPr="00C80E52">
        <w:rPr>
          <w:rFonts w:ascii="inherit" w:eastAsia="Times New Roman" w:hAnsi="inherit" w:cs="Arial"/>
          <w:color w:val="222222"/>
          <w:sz w:val="24"/>
          <w:szCs w:val="24"/>
          <w:lang w:eastAsia="fr-FR"/>
        </w:rPr>
        <w:br/>
        <w:t xml:space="preserve">Mgr Olivier </w:t>
      </w:r>
      <w:proofErr w:type="spellStart"/>
      <w:r w:rsidRPr="00C80E52">
        <w:rPr>
          <w:rFonts w:ascii="inherit" w:eastAsia="Times New Roman" w:hAnsi="inherit" w:cs="Arial"/>
          <w:color w:val="222222"/>
          <w:sz w:val="24"/>
          <w:szCs w:val="24"/>
          <w:lang w:eastAsia="fr-FR"/>
        </w:rPr>
        <w:t>Leborgne</w:t>
      </w:r>
      <w:proofErr w:type="spellEnd"/>
      <w:r w:rsidRPr="00C80E52">
        <w:rPr>
          <w:rFonts w:ascii="inherit" w:eastAsia="Times New Roman" w:hAnsi="inherit" w:cs="Arial"/>
          <w:color w:val="222222"/>
          <w:sz w:val="24"/>
          <w:szCs w:val="24"/>
          <w:lang w:eastAsia="fr-FR"/>
        </w:rPr>
        <w:t>, évêque d’Amiens, vice-président de la CEF,</w:t>
      </w:r>
      <w:r w:rsidRPr="00C80E52">
        <w:rPr>
          <w:rFonts w:ascii="inherit" w:eastAsia="Times New Roman" w:hAnsi="inherit" w:cs="Arial"/>
          <w:color w:val="222222"/>
          <w:sz w:val="24"/>
          <w:szCs w:val="24"/>
          <w:lang w:eastAsia="fr-FR"/>
        </w:rPr>
        <w:br/>
        <w:t>Mgr Michel Aupetit, archevêque de Paris,</w:t>
      </w:r>
      <w:r w:rsidRPr="00C80E52">
        <w:rPr>
          <w:rFonts w:ascii="inherit" w:eastAsia="Times New Roman" w:hAnsi="inherit" w:cs="Arial"/>
          <w:color w:val="222222"/>
          <w:sz w:val="24"/>
          <w:szCs w:val="24"/>
          <w:lang w:eastAsia="fr-FR"/>
        </w:rPr>
        <w:br/>
        <w:t xml:space="preserve">Mgr Jean-Pierre </w:t>
      </w:r>
      <w:proofErr w:type="spellStart"/>
      <w:r w:rsidRPr="00C80E52">
        <w:rPr>
          <w:rFonts w:ascii="inherit" w:eastAsia="Times New Roman" w:hAnsi="inherit" w:cs="Arial"/>
          <w:color w:val="222222"/>
          <w:sz w:val="24"/>
          <w:szCs w:val="24"/>
          <w:lang w:eastAsia="fr-FR"/>
        </w:rPr>
        <w:t>Batut</w:t>
      </w:r>
      <w:proofErr w:type="spellEnd"/>
      <w:r w:rsidRPr="00C80E52">
        <w:rPr>
          <w:rFonts w:ascii="inherit" w:eastAsia="Times New Roman" w:hAnsi="inherit" w:cs="Arial"/>
          <w:color w:val="222222"/>
          <w:sz w:val="24"/>
          <w:szCs w:val="24"/>
          <w:lang w:eastAsia="fr-FR"/>
        </w:rPr>
        <w:t>, évêque de Blois,</w:t>
      </w:r>
      <w:r w:rsidRPr="00C80E52">
        <w:rPr>
          <w:rFonts w:ascii="inherit" w:eastAsia="Times New Roman" w:hAnsi="inherit" w:cs="Arial"/>
          <w:color w:val="222222"/>
          <w:sz w:val="24"/>
          <w:szCs w:val="24"/>
          <w:lang w:eastAsia="fr-FR"/>
        </w:rPr>
        <w:br/>
        <w:t xml:space="preserve">Mgr Jean-Marc </w:t>
      </w:r>
      <w:proofErr w:type="spellStart"/>
      <w:r w:rsidRPr="00C80E52">
        <w:rPr>
          <w:rFonts w:ascii="inherit" w:eastAsia="Times New Roman" w:hAnsi="inherit" w:cs="Arial"/>
          <w:color w:val="222222"/>
          <w:sz w:val="24"/>
          <w:szCs w:val="24"/>
          <w:lang w:eastAsia="fr-FR"/>
        </w:rPr>
        <w:t>Eychenne</w:t>
      </w:r>
      <w:proofErr w:type="spellEnd"/>
      <w:r w:rsidRPr="00C80E52">
        <w:rPr>
          <w:rFonts w:ascii="inherit" w:eastAsia="Times New Roman" w:hAnsi="inherit" w:cs="Arial"/>
          <w:color w:val="222222"/>
          <w:sz w:val="24"/>
          <w:szCs w:val="24"/>
          <w:lang w:eastAsia="fr-FR"/>
        </w:rPr>
        <w:t>, évêque de Pamiers,</w:t>
      </w:r>
      <w:r w:rsidRPr="00C80E52">
        <w:rPr>
          <w:rFonts w:ascii="inherit" w:eastAsia="Times New Roman" w:hAnsi="inherit" w:cs="Arial"/>
          <w:color w:val="222222"/>
          <w:sz w:val="24"/>
          <w:szCs w:val="24"/>
          <w:lang w:eastAsia="fr-FR"/>
        </w:rPr>
        <w:br/>
        <w:t>Mgr Dominique Lebrun, archevêque de Rouen,</w:t>
      </w:r>
      <w:r w:rsidRPr="00C80E52">
        <w:rPr>
          <w:rFonts w:ascii="inherit" w:eastAsia="Times New Roman" w:hAnsi="inherit" w:cs="Arial"/>
          <w:color w:val="222222"/>
          <w:sz w:val="24"/>
          <w:szCs w:val="24"/>
          <w:lang w:eastAsia="fr-FR"/>
        </w:rPr>
        <w:br/>
        <w:t xml:space="preserve">Mgr Philippe </w:t>
      </w:r>
      <w:proofErr w:type="spellStart"/>
      <w:r w:rsidRPr="00C80E52">
        <w:rPr>
          <w:rFonts w:ascii="inherit" w:eastAsia="Times New Roman" w:hAnsi="inherit" w:cs="Arial"/>
          <w:color w:val="222222"/>
          <w:sz w:val="24"/>
          <w:szCs w:val="24"/>
          <w:lang w:eastAsia="fr-FR"/>
        </w:rPr>
        <w:t>Mousset</w:t>
      </w:r>
      <w:proofErr w:type="spellEnd"/>
      <w:r w:rsidRPr="00C80E52">
        <w:rPr>
          <w:rFonts w:ascii="inherit" w:eastAsia="Times New Roman" w:hAnsi="inherit" w:cs="Arial"/>
          <w:color w:val="222222"/>
          <w:sz w:val="24"/>
          <w:szCs w:val="24"/>
          <w:lang w:eastAsia="fr-FR"/>
        </w:rPr>
        <w:t>, évêque de Périgueux,</w:t>
      </w:r>
      <w:r w:rsidRPr="00C80E52">
        <w:rPr>
          <w:rFonts w:ascii="inherit" w:eastAsia="Times New Roman" w:hAnsi="inherit" w:cs="Arial"/>
          <w:color w:val="222222"/>
          <w:sz w:val="24"/>
          <w:szCs w:val="24"/>
          <w:lang w:eastAsia="fr-FR"/>
        </w:rPr>
        <w:br/>
        <w:t>Mgr Matthieu Rougé, évêque de Nanterre,</w:t>
      </w:r>
      <w:r w:rsidRPr="00C80E52">
        <w:rPr>
          <w:rFonts w:ascii="inherit" w:eastAsia="Times New Roman" w:hAnsi="inherit" w:cs="Arial"/>
          <w:color w:val="222222"/>
          <w:sz w:val="24"/>
          <w:szCs w:val="24"/>
          <w:lang w:eastAsia="fr-FR"/>
        </w:rPr>
        <w:br/>
        <w:t xml:space="preserve">Mgr Pascal </w:t>
      </w:r>
      <w:proofErr w:type="spellStart"/>
      <w:r w:rsidRPr="00C80E52">
        <w:rPr>
          <w:rFonts w:ascii="inherit" w:eastAsia="Times New Roman" w:hAnsi="inherit" w:cs="Arial"/>
          <w:color w:val="222222"/>
          <w:sz w:val="24"/>
          <w:szCs w:val="24"/>
          <w:lang w:eastAsia="fr-FR"/>
        </w:rPr>
        <w:t>Wintzer</w:t>
      </w:r>
      <w:proofErr w:type="spellEnd"/>
      <w:r w:rsidRPr="00C80E52">
        <w:rPr>
          <w:rFonts w:ascii="inherit" w:eastAsia="Times New Roman" w:hAnsi="inherit" w:cs="Arial"/>
          <w:color w:val="222222"/>
          <w:sz w:val="24"/>
          <w:szCs w:val="24"/>
          <w:lang w:eastAsia="fr-FR"/>
        </w:rPr>
        <w:t>, archevêque de Poitiers.</w:t>
      </w:r>
    </w:p>
    <w:p w:rsidR="00D944F7" w:rsidRDefault="00D944F7"/>
    <w:sectPr w:rsidR="00D944F7" w:rsidSect="00D944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alewayextrabold">
    <w:altName w:val="Times New Roman"/>
    <w:charset w:val="00"/>
    <w:family w:val="auto"/>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compat/>
  <w:rsids>
    <w:rsidRoot w:val="00C80E52"/>
    <w:rsid w:val="00360AC3"/>
    <w:rsid w:val="008D5D2A"/>
    <w:rsid w:val="00B85221"/>
    <w:rsid w:val="00C80E52"/>
    <w:rsid w:val="00D944F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F7"/>
  </w:style>
  <w:style w:type="paragraph" w:styleId="Titre1">
    <w:name w:val="heading 1"/>
    <w:basedOn w:val="Normal"/>
    <w:link w:val="Titre1Car"/>
    <w:uiPriority w:val="9"/>
    <w:qFormat/>
    <w:rsid w:val="00C80E52"/>
    <w:pPr>
      <w:spacing w:after="0" w:line="240" w:lineRule="auto"/>
      <w:outlineLvl w:val="0"/>
    </w:pPr>
    <w:rPr>
      <w:rFonts w:ascii="ralewayextrabold" w:eastAsia="Times New Roman" w:hAnsi="ralewayextrabold" w:cs="Times New Roman"/>
      <w:caps/>
      <w:color w:val="222222"/>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0E52"/>
    <w:rPr>
      <w:rFonts w:ascii="ralewayextrabold" w:eastAsia="Times New Roman" w:hAnsi="ralewayextrabold" w:cs="Times New Roman"/>
      <w:caps/>
      <w:color w:val="222222"/>
      <w:kern w:val="36"/>
      <w:sz w:val="48"/>
      <w:szCs w:val="48"/>
      <w:lang w:eastAsia="fr-FR"/>
    </w:rPr>
  </w:style>
  <w:style w:type="paragraph" w:styleId="NormalWeb">
    <w:name w:val="Normal (Web)"/>
    <w:basedOn w:val="Normal"/>
    <w:uiPriority w:val="99"/>
    <w:semiHidden/>
    <w:unhideWhenUsed/>
    <w:rsid w:val="00C80E52"/>
    <w:pPr>
      <w:spacing w:after="0" w:line="240" w:lineRule="auto"/>
    </w:pPr>
    <w:rPr>
      <w:rFonts w:ascii="inherit" w:eastAsia="Times New Roman" w:hAnsi="inherit" w:cs="Times New Roman"/>
      <w:sz w:val="24"/>
      <w:szCs w:val="24"/>
      <w:lang w:eastAsia="fr-FR"/>
    </w:rPr>
  </w:style>
  <w:style w:type="paragraph" w:styleId="Textedebulles">
    <w:name w:val="Balloon Text"/>
    <w:basedOn w:val="Normal"/>
    <w:link w:val="TextedebullesCar"/>
    <w:uiPriority w:val="99"/>
    <w:semiHidden/>
    <w:unhideWhenUsed/>
    <w:rsid w:val="00C80E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0E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8266565">
      <w:bodyDiv w:val="1"/>
      <w:marLeft w:val="0"/>
      <w:marRight w:val="0"/>
      <w:marTop w:val="0"/>
      <w:marBottom w:val="0"/>
      <w:divBdr>
        <w:top w:val="none" w:sz="0" w:space="0" w:color="auto"/>
        <w:left w:val="none" w:sz="0" w:space="0" w:color="auto"/>
        <w:bottom w:val="none" w:sz="0" w:space="0" w:color="auto"/>
        <w:right w:val="none" w:sz="0" w:space="0" w:color="auto"/>
      </w:divBdr>
      <w:divsChild>
        <w:div w:id="458838317">
          <w:marLeft w:val="0"/>
          <w:marRight w:val="0"/>
          <w:marTop w:val="0"/>
          <w:marBottom w:val="0"/>
          <w:divBdr>
            <w:top w:val="none" w:sz="0" w:space="0" w:color="auto"/>
            <w:left w:val="none" w:sz="0" w:space="0" w:color="auto"/>
            <w:bottom w:val="none" w:sz="0" w:space="0" w:color="auto"/>
            <w:right w:val="none" w:sz="0" w:space="0" w:color="auto"/>
          </w:divBdr>
          <w:divsChild>
            <w:div w:id="1106005211">
              <w:marLeft w:val="0"/>
              <w:marRight w:val="0"/>
              <w:marTop w:val="0"/>
              <w:marBottom w:val="0"/>
              <w:divBdr>
                <w:top w:val="none" w:sz="0" w:space="0" w:color="auto"/>
                <w:left w:val="none" w:sz="0" w:space="0" w:color="auto"/>
                <w:bottom w:val="none" w:sz="0" w:space="0" w:color="auto"/>
                <w:right w:val="none" w:sz="0" w:space="0" w:color="auto"/>
              </w:divBdr>
              <w:divsChild>
                <w:div w:id="271790912">
                  <w:marLeft w:val="0"/>
                  <w:marRight w:val="0"/>
                  <w:marTop w:val="0"/>
                  <w:marBottom w:val="0"/>
                  <w:divBdr>
                    <w:top w:val="none" w:sz="0" w:space="0" w:color="auto"/>
                    <w:left w:val="none" w:sz="0" w:space="0" w:color="auto"/>
                    <w:bottom w:val="none" w:sz="0" w:space="0" w:color="auto"/>
                    <w:right w:val="none" w:sz="0" w:space="0" w:color="auto"/>
                  </w:divBdr>
                  <w:divsChild>
                    <w:div w:id="2018146903">
                      <w:marLeft w:val="0"/>
                      <w:marRight w:val="0"/>
                      <w:marTop w:val="0"/>
                      <w:marBottom w:val="0"/>
                      <w:divBdr>
                        <w:top w:val="none" w:sz="0" w:space="0" w:color="auto"/>
                        <w:left w:val="none" w:sz="0" w:space="0" w:color="auto"/>
                        <w:bottom w:val="none" w:sz="0" w:space="0" w:color="auto"/>
                        <w:right w:val="none" w:sz="0" w:space="0" w:color="auto"/>
                      </w:divBdr>
                      <w:divsChild>
                        <w:div w:id="91822111">
                          <w:marLeft w:val="0"/>
                          <w:marRight w:val="0"/>
                          <w:marTop w:val="0"/>
                          <w:marBottom w:val="0"/>
                          <w:divBdr>
                            <w:top w:val="none" w:sz="0" w:space="0" w:color="auto"/>
                            <w:left w:val="none" w:sz="0" w:space="0" w:color="auto"/>
                            <w:bottom w:val="none" w:sz="0" w:space="0" w:color="auto"/>
                            <w:right w:val="none" w:sz="0" w:space="0" w:color="auto"/>
                          </w:divBdr>
                          <w:divsChild>
                            <w:div w:id="367685753">
                              <w:marLeft w:val="0"/>
                              <w:marRight w:val="0"/>
                              <w:marTop w:val="0"/>
                              <w:marBottom w:val="0"/>
                              <w:divBdr>
                                <w:top w:val="none" w:sz="0" w:space="0" w:color="auto"/>
                                <w:left w:val="none" w:sz="0" w:space="0" w:color="auto"/>
                                <w:bottom w:val="none" w:sz="0" w:space="0" w:color="auto"/>
                                <w:right w:val="none" w:sz="0" w:space="0" w:color="auto"/>
                              </w:divBdr>
                              <w:divsChild>
                                <w:div w:id="10363886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2444</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2020-04-30T08:38:00Z</dcterms:created>
  <dcterms:modified xsi:type="dcterms:W3CDTF">2020-04-30T08:38:00Z</dcterms:modified>
</cp:coreProperties>
</file>